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66F" w:rsidRPr="00F95961" w:rsidRDefault="0026766F" w:rsidP="005C41FB">
      <w:pPr>
        <w:pStyle w:val="AIUrgentActionTopHeading"/>
        <w:tabs>
          <w:tab w:val="clear" w:pos="567"/>
        </w:tabs>
        <w:rPr>
          <w:rFonts w:cs="Arial"/>
          <w:sz w:val="120"/>
          <w:szCs w:val="120"/>
        </w:rPr>
      </w:pPr>
      <w:r w:rsidRPr="00F95961">
        <w:rPr>
          <w:rFonts w:cs="Arial"/>
          <w:sz w:val="120"/>
          <w:szCs w:val="120"/>
        </w:rPr>
        <w:t>URGENT ACTION</w:t>
      </w:r>
    </w:p>
    <w:p w:rsidR="0026766F" w:rsidRPr="000F0AF1" w:rsidRDefault="00A751A8" w:rsidP="005C41FB">
      <w:pPr>
        <w:rPr>
          <w:rStyle w:val="AIHeadline"/>
          <w:rFonts w:cs="Arial"/>
          <w:snapToGrid w:val="0"/>
          <w:sz w:val="38"/>
          <w:szCs w:val="38"/>
        </w:rPr>
      </w:pPr>
      <w:r>
        <w:rPr>
          <w:rStyle w:val="AIHeadline"/>
          <w:rFonts w:cs="Arial"/>
          <w:snapToGrid w:val="0"/>
          <w:sz w:val="38"/>
          <w:szCs w:val="38"/>
        </w:rPr>
        <w:t xml:space="preserve">KUWAITI ACTIVIST </w:t>
      </w:r>
      <w:r w:rsidR="007215B9">
        <w:rPr>
          <w:rStyle w:val="AIHeadline"/>
          <w:rFonts w:cs="Arial"/>
          <w:snapToGrid w:val="0"/>
          <w:sz w:val="38"/>
          <w:szCs w:val="38"/>
        </w:rPr>
        <w:t>NAWAF AL-HENDAL ACQUITTED</w:t>
      </w:r>
    </w:p>
    <w:p w:rsidR="0026766F" w:rsidRPr="00F95961" w:rsidRDefault="00454260" w:rsidP="00454260">
      <w:pPr>
        <w:pStyle w:val="AIintropara"/>
        <w:rPr>
          <w:rFonts w:cs="Arial"/>
        </w:rPr>
      </w:pPr>
      <w:r>
        <w:rPr>
          <w:rFonts w:cs="Arial"/>
        </w:rPr>
        <w:t xml:space="preserve">Kuwaiti human rights activist Nawaf al-Hendal </w:t>
      </w:r>
      <w:r w:rsidR="007215B9">
        <w:rPr>
          <w:rFonts w:cs="Arial"/>
        </w:rPr>
        <w:t xml:space="preserve">was acquitted on 1 March, along with </w:t>
      </w:r>
      <w:r>
        <w:rPr>
          <w:rFonts w:cs="Arial"/>
        </w:rPr>
        <w:t>10 other men</w:t>
      </w:r>
      <w:r w:rsidR="007215B9">
        <w:rPr>
          <w:rFonts w:cs="Arial"/>
        </w:rPr>
        <w:t>,</w:t>
      </w:r>
      <w:r>
        <w:rPr>
          <w:rFonts w:cs="Arial"/>
        </w:rPr>
        <w:t xml:space="preserve"> of charges including “illegal gathering”. </w:t>
      </w:r>
      <w:r w:rsidR="0026766F" w:rsidRPr="00F95961">
        <w:rPr>
          <w:rFonts w:cs="Arial"/>
        </w:rPr>
        <w:t xml:space="preserve"> </w:t>
      </w:r>
    </w:p>
    <w:p w:rsidR="009B2326" w:rsidRDefault="007215B9" w:rsidP="00717569">
      <w:pPr>
        <w:pStyle w:val="AIBodytext"/>
        <w:tabs>
          <w:tab w:val="clear" w:pos="567"/>
        </w:tabs>
        <w:rPr>
          <w:rStyle w:val="StyleAIBodytextAsianSimSunChar"/>
          <w:rFonts w:cs="Arial"/>
        </w:rPr>
      </w:pPr>
      <w:r>
        <w:rPr>
          <w:rStyle w:val="StyleAIBodytextAsianSimSunChar"/>
          <w:rFonts w:cs="Arial"/>
        </w:rPr>
        <w:t>H</w:t>
      </w:r>
      <w:r w:rsidR="00B71E09" w:rsidRPr="00B71E09">
        <w:rPr>
          <w:rStyle w:val="StyleAIBodytextAsianSimSunChar"/>
          <w:rFonts w:cs="Arial"/>
        </w:rPr>
        <w:t xml:space="preserve">uman rights activist </w:t>
      </w:r>
      <w:r w:rsidR="006C6C71" w:rsidRPr="00A751A8">
        <w:rPr>
          <w:rStyle w:val="StyleAIBodytextAsianSimSunChar"/>
          <w:rFonts w:cs="Arial"/>
          <w:b/>
        </w:rPr>
        <w:t>Nawaf al-Hendal</w:t>
      </w:r>
      <w:r w:rsidR="006C6C71">
        <w:rPr>
          <w:rStyle w:val="StyleAIBodytextAsianSimSunChar"/>
          <w:rFonts w:cs="Arial"/>
        </w:rPr>
        <w:t xml:space="preserve"> and 10 other men were acquitted by a misdemeanours court on 1 March. </w:t>
      </w:r>
      <w:r w:rsidR="009B2326">
        <w:rPr>
          <w:rStyle w:val="StyleAIBodytextAsianSimSunChar"/>
          <w:rFonts w:cs="Arial"/>
        </w:rPr>
        <w:t>They were already free on bail.</w:t>
      </w:r>
    </w:p>
    <w:p w:rsidR="00D205BD" w:rsidRDefault="006C6C71" w:rsidP="0051258B">
      <w:pPr>
        <w:pStyle w:val="AIBodytext"/>
        <w:tabs>
          <w:tab w:val="clear" w:pos="567"/>
        </w:tabs>
        <w:rPr>
          <w:rStyle w:val="StyleAIBodytextAsianSimSunChar"/>
          <w:rFonts w:cs="Arial"/>
        </w:rPr>
      </w:pPr>
      <w:r>
        <w:rPr>
          <w:rStyle w:val="StyleAIBodytextAsianSimSunChar"/>
          <w:rFonts w:cs="Arial"/>
        </w:rPr>
        <w:t>They had been charged with “participating in</w:t>
      </w:r>
      <w:r w:rsidR="00793628">
        <w:rPr>
          <w:rStyle w:val="StyleAIBodytextAsianSimSunChar"/>
          <w:rFonts w:cs="Arial"/>
        </w:rPr>
        <w:t xml:space="preserve"> </w:t>
      </w:r>
      <w:r w:rsidR="00A33C42">
        <w:rPr>
          <w:rStyle w:val="StyleAIBodytextAsianSimSunChar"/>
          <w:rFonts w:cs="Arial"/>
        </w:rPr>
        <w:t xml:space="preserve">a </w:t>
      </w:r>
      <w:r w:rsidR="00793628">
        <w:rPr>
          <w:rStyle w:val="StyleAIBodytextAsianSimSunChar"/>
          <w:rFonts w:cs="Arial"/>
        </w:rPr>
        <w:t xml:space="preserve">gathering of more than five people in a public place”, </w:t>
      </w:r>
      <w:r w:rsidR="00222A4C">
        <w:rPr>
          <w:rStyle w:val="StyleAIBodytextAsianSimSunChar"/>
          <w:rFonts w:cs="Arial"/>
        </w:rPr>
        <w:t>“</w:t>
      </w:r>
      <w:r w:rsidR="00793628">
        <w:rPr>
          <w:rStyle w:val="StyleAIBodytextAsianSimSunChar"/>
          <w:rFonts w:cs="Arial"/>
        </w:rPr>
        <w:t xml:space="preserve">participating in an illegal demonstration” and “failing to obey orders to disperse”. </w:t>
      </w:r>
      <w:r w:rsidR="00BF3316">
        <w:rPr>
          <w:rStyle w:val="StyleAIBodytextAsianSimSunChar"/>
          <w:rFonts w:cs="Arial"/>
        </w:rPr>
        <w:t>During the third trial session</w:t>
      </w:r>
      <w:r w:rsidR="007215B9">
        <w:rPr>
          <w:rStyle w:val="StyleAIBodytextAsianSimSunChar"/>
          <w:rFonts w:cs="Arial"/>
        </w:rPr>
        <w:t>,</w:t>
      </w:r>
      <w:r w:rsidR="00BF3316">
        <w:rPr>
          <w:rStyle w:val="StyleAIBodytextAsianSimSunChar"/>
          <w:rFonts w:cs="Arial"/>
        </w:rPr>
        <w:t xml:space="preserve"> on 26 January</w:t>
      </w:r>
      <w:r w:rsidR="00D205BD">
        <w:rPr>
          <w:rStyle w:val="StyleAIBodytextAsianSimSunChar"/>
          <w:rFonts w:cs="Arial"/>
        </w:rPr>
        <w:t xml:space="preserve">, </w:t>
      </w:r>
      <w:r w:rsidR="007215B9">
        <w:rPr>
          <w:rStyle w:val="StyleAIBodytextAsianSimSunChar"/>
          <w:rFonts w:cs="Arial"/>
        </w:rPr>
        <w:t xml:space="preserve">the judge had not allowed </w:t>
      </w:r>
      <w:r w:rsidR="00D205BD">
        <w:rPr>
          <w:rStyle w:val="StyleAIBodytextAsianSimSunChar"/>
          <w:rFonts w:cs="Arial"/>
        </w:rPr>
        <w:t>Nawaf al-Hendal’s lawyer to cross</w:t>
      </w:r>
      <w:r w:rsidR="007215B9">
        <w:rPr>
          <w:rStyle w:val="StyleAIBodytextAsianSimSunChar"/>
          <w:rFonts w:cs="Arial"/>
        </w:rPr>
        <w:t>-</w:t>
      </w:r>
      <w:r w:rsidR="00D205BD">
        <w:rPr>
          <w:rStyle w:val="StyleAIBodytextAsianSimSunChar"/>
          <w:rFonts w:cs="Arial"/>
        </w:rPr>
        <w:t xml:space="preserve">examine the police officer </w:t>
      </w:r>
      <w:r w:rsidR="00D205BD" w:rsidRPr="00D205BD">
        <w:rPr>
          <w:rStyle w:val="StyleAIBodytextAsianSimSunChar"/>
          <w:rFonts w:cs="Arial"/>
        </w:rPr>
        <w:t>whose testimony ha</w:t>
      </w:r>
      <w:r w:rsidR="007215B9">
        <w:rPr>
          <w:rStyle w:val="StyleAIBodytextAsianSimSunChar"/>
          <w:rFonts w:cs="Arial"/>
        </w:rPr>
        <w:t>d</w:t>
      </w:r>
      <w:r w:rsidR="00D205BD" w:rsidRPr="00D205BD">
        <w:rPr>
          <w:rStyle w:val="StyleAIBodytextAsianSimSunChar"/>
          <w:rFonts w:cs="Arial"/>
        </w:rPr>
        <w:t xml:space="preserve"> been heard in </w:t>
      </w:r>
      <w:r w:rsidR="00D205BD">
        <w:rPr>
          <w:rStyle w:val="StyleAIBodytextAsianSimSunChar"/>
          <w:rFonts w:cs="Arial"/>
        </w:rPr>
        <w:t>court</w:t>
      </w:r>
      <w:r w:rsidR="007215B9">
        <w:rPr>
          <w:rStyle w:val="StyleAIBodytextAsianSimSunChar"/>
          <w:rFonts w:cs="Arial"/>
        </w:rPr>
        <w:t>,</w:t>
      </w:r>
      <w:r w:rsidR="00D205BD">
        <w:rPr>
          <w:rStyle w:val="StyleAIBodytextAsianSimSunChar"/>
          <w:rFonts w:cs="Arial"/>
        </w:rPr>
        <w:t xml:space="preserve"> </w:t>
      </w:r>
      <w:r w:rsidR="007215B9">
        <w:rPr>
          <w:rStyle w:val="StyleAIBodytextAsianSimSunChar"/>
          <w:rFonts w:cs="Arial"/>
        </w:rPr>
        <w:t xml:space="preserve">and </w:t>
      </w:r>
      <w:r w:rsidR="00A751A8">
        <w:rPr>
          <w:rStyle w:val="StyleAIBodytextAsianSimSunChar"/>
          <w:rFonts w:cs="Arial"/>
        </w:rPr>
        <w:t xml:space="preserve">instead </w:t>
      </w:r>
      <w:r w:rsidR="007215B9">
        <w:rPr>
          <w:rStyle w:val="StyleAIBodytextAsianSimSunChar"/>
          <w:rFonts w:cs="Arial"/>
        </w:rPr>
        <w:t>told him</w:t>
      </w:r>
      <w:r w:rsidR="00D205BD">
        <w:rPr>
          <w:rStyle w:val="StyleAIBodytextAsianSimSunChar"/>
          <w:rFonts w:cs="Arial"/>
        </w:rPr>
        <w:t xml:space="preserve"> he should </w:t>
      </w:r>
      <w:r w:rsidR="0051258B">
        <w:rPr>
          <w:rStyle w:val="StyleAIBodytextAsianSimSunChar"/>
          <w:rFonts w:cs="Arial"/>
        </w:rPr>
        <w:t>present his</w:t>
      </w:r>
      <w:r w:rsidR="00694468">
        <w:rPr>
          <w:rStyle w:val="StyleAIBodytextAsianSimSunChar"/>
          <w:rFonts w:cs="Arial"/>
        </w:rPr>
        <w:t xml:space="preserve"> </w:t>
      </w:r>
      <w:r w:rsidR="00A751A8">
        <w:rPr>
          <w:rStyle w:val="StyleAIBodytextAsianSimSunChar"/>
          <w:rFonts w:cs="Arial"/>
        </w:rPr>
        <w:t>defence</w:t>
      </w:r>
      <w:r w:rsidR="00D205BD">
        <w:rPr>
          <w:rStyle w:val="StyleAIBodytextAsianSimSunChar"/>
          <w:rFonts w:cs="Arial"/>
        </w:rPr>
        <w:t xml:space="preserve"> immediately</w:t>
      </w:r>
      <w:r w:rsidR="00694468">
        <w:rPr>
          <w:rStyle w:val="StyleAIBodytextAsianSimSunChar"/>
          <w:rFonts w:cs="Arial"/>
        </w:rPr>
        <w:t>, without preparation</w:t>
      </w:r>
      <w:r w:rsidR="00D205BD" w:rsidRPr="00D205BD">
        <w:rPr>
          <w:rStyle w:val="StyleAIBodytextAsianSimSunChar"/>
          <w:rFonts w:cs="Arial"/>
        </w:rPr>
        <w:t xml:space="preserve">. The lawyer </w:t>
      </w:r>
      <w:r w:rsidR="007215B9">
        <w:rPr>
          <w:rStyle w:val="StyleAIBodytextAsianSimSunChar"/>
          <w:rFonts w:cs="Arial"/>
        </w:rPr>
        <w:t>complained</w:t>
      </w:r>
      <w:r w:rsidR="00D205BD" w:rsidRPr="00D205BD">
        <w:rPr>
          <w:rStyle w:val="StyleAIBodytextAsianSimSunChar"/>
          <w:rFonts w:cs="Arial"/>
        </w:rPr>
        <w:t xml:space="preserve"> to the </w:t>
      </w:r>
      <w:r w:rsidR="00D205BD">
        <w:rPr>
          <w:rStyle w:val="StyleAIBodytextAsianSimSunChar"/>
          <w:rFonts w:cs="Arial"/>
        </w:rPr>
        <w:t xml:space="preserve">Head of the Court. </w:t>
      </w:r>
      <w:r w:rsidR="007215B9">
        <w:rPr>
          <w:rStyle w:val="StyleAIBodytextAsianSimSunChar"/>
          <w:rFonts w:cs="Arial"/>
        </w:rPr>
        <w:t>A week later</w:t>
      </w:r>
      <w:r w:rsidR="00D205BD">
        <w:rPr>
          <w:rStyle w:val="StyleAIBodytextAsianSimSunChar"/>
          <w:rFonts w:cs="Arial"/>
        </w:rPr>
        <w:t xml:space="preserve"> the trial judge postponed the session</w:t>
      </w:r>
      <w:r w:rsidR="00717569">
        <w:rPr>
          <w:rStyle w:val="StyleAIBodytextAsianSimSunChar"/>
          <w:rFonts w:cs="Arial"/>
        </w:rPr>
        <w:t xml:space="preserve"> to 16 February</w:t>
      </w:r>
      <w:r w:rsidR="007215B9">
        <w:rPr>
          <w:rStyle w:val="StyleAIBodytextAsianSimSunChar"/>
          <w:rFonts w:cs="Arial"/>
        </w:rPr>
        <w:t>,</w:t>
      </w:r>
      <w:r w:rsidR="00D205BD">
        <w:rPr>
          <w:rStyle w:val="StyleAIBodytextAsianSimSunChar"/>
          <w:rFonts w:cs="Arial"/>
        </w:rPr>
        <w:t xml:space="preserve"> to allow Nawaf al-Hendal’s lawyer</w:t>
      </w:r>
      <w:r w:rsidR="00222A4C">
        <w:rPr>
          <w:rStyle w:val="StyleAIBodytextAsianSimSunChar"/>
          <w:rFonts w:cs="Arial"/>
        </w:rPr>
        <w:t xml:space="preserve"> to</w:t>
      </w:r>
      <w:r w:rsidR="00D205BD">
        <w:rPr>
          <w:rStyle w:val="StyleAIBodytextAsianSimSunChar"/>
          <w:rFonts w:cs="Arial"/>
        </w:rPr>
        <w:t xml:space="preserve"> </w:t>
      </w:r>
      <w:r w:rsidR="00717569">
        <w:rPr>
          <w:rStyle w:val="StyleAIBodytextAsianSimSunChar"/>
          <w:rFonts w:cs="Arial"/>
        </w:rPr>
        <w:t>present his defence</w:t>
      </w:r>
      <w:r w:rsidR="00D205BD">
        <w:rPr>
          <w:rStyle w:val="StyleAIBodytextAsianSimSunChar"/>
          <w:rFonts w:cs="Arial"/>
        </w:rPr>
        <w:t>.</w:t>
      </w:r>
    </w:p>
    <w:p w:rsidR="00163684" w:rsidRDefault="00163684" w:rsidP="004540C2">
      <w:pPr>
        <w:pStyle w:val="AIBodytext"/>
        <w:rPr>
          <w:rStyle w:val="StyleAIBodytextAsianSimSunChar"/>
          <w:rFonts w:cs="Arial"/>
        </w:rPr>
      </w:pPr>
      <w:r>
        <w:rPr>
          <w:rStyle w:val="StyleAIBodytextAsianSimSunChar"/>
          <w:rFonts w:cs="Arial"/>
        </w:rPr>
        <w:t>Nawaf al-Hendal</w:t>
      </w:r>
      <w:r w:rsidRPr="00163684">
        <w:rPr>
          <w:rStyle w:val="StyleAIBodytextAsianSimSunChar"/>
          <w:rFonts w:cs="Arial"/>
        </w:rPr>
        <w:t xml:space="preserve"> </w:t>
      </w:r>
      <w:r w:rsidR="007215B9">
        <w:rPr>
          <w:rStyle w:val="StyleAIBodytextAsianSimSunChar"/>
          <w:rFonts w:cs="Arial"/>
        </w:rPr>
        <w:t>had been</w:t>
      </w:r>
      <w:r w:rsidR="007215B9" w:rsidRPr="00163684">
        <w:rPr>
          <w:rStyle w:val="StyleAIBodytextAsianSimSunChar"/>
          <w:rFonts w:cs="Arial"/>
        </w:rPr>
        <w:t xml:space="preserve"> </w:t>
      </w:r>
      <w:r w:rsidRPr="00163684">
        <w:rPr>
          <w:rStyle w:val="StyleAIBodytextAsianSimSunChar"/>
          <w:rFonts w:cs="Arial"/>
        </w:rPr>
        <w:t xml:space="preserve">arrested on 23 March </w:t>
      </w:r>
      <w:r>
        <w:rPr>
          <w:rStyle w:val="StyleAIBodytextAsianSimSunChar"/>
          <w:rFonts w:cs="Arial"/>
        </w:rPr>
        <w:t xml:space="preserve">2015 </w:t>
      </w:r>
      <w:r w:rsidRPr="00163684">
        <w:rPr>
          <w:rStyle w:val="StyleAIBodytextAsianSimSunChar"/>
          <w:rFonts w:cs="Arial"/>
        </w:rPr>
        <w:t xml:space="preserve">as he was monitoring a peaceful demonstration organised by Kuwaiti opposition groups calling for reforms including “upholding freedom of expression and assembly as guaranteed by the constitution”, “the release of prisoners of conscience” and “the abolition of unfair and retaliatory withdrawal of citizenship for political reasons”. </w:t>
      </w:r>
      <w:r>
        <w:rPr>
          <w:rStyle w:val="StyleAIBodytextAsianSimSunChar"/>
          <w:rFonts w:cs="Arial"/>
        </w:rPr>
        <w:t>He</w:t>
      </w:r>
      <w:r w:rsidRPr="00163684">
        <w:rPr>
          <w:rStyle w:val="StyleAIBodytextAsianSimSunChar"/>
          <w:rFonts w:cs="Arial"/>
        </w:rPr>
        <w:t xml:space="preserve"> was beaten during</w:t>
      </w:r>
      <w:r w:rsidR="00222A4C">
        <w:rPr>
          <w:rStyle w:val="StyleAIBodytextAsianSimSunChar"/>
          <w:rFonts w:cs="Arial"/>
        </w:rPr>
        <w:t xml:space="preserve"> the</w:t>
      </w:r>
      <w:r w:rsidRPr="00163684">
        <w:rPr>
          <w:rStyle w:val="StyleAIBodytextAsianSimSunChar"/>
          <w:rFonts w:cs="Arial"/>
        </w:rPr>
        <w:t xml:space="preserve"> arrest and had his phone confiscated. </w:t>
      </w:r>
      <w:r w:rsidR="00A751A8">
        <w:rPr>
          <w:rStyle w:val="StyleAIBodytextAsianSimSunChar"/>
          <w:rFonts w:cs="Arial"/>
        </w:rPr>
        <w:t>15</w:t>
      </w:r>
      <w:r w:rsidRPr="00163684">
        <w:rPr>
          <w:rStyle w:val="StyleAIBodytextAsianSimSunChar"/>
          <w:rFonts w:cs="Arial"/>
        </w:rPr>
        <w:t xml:space="preserve"> other men were also arrested.</w:t>
      </w:r>
      <w:r>
        <w:rPr>
          <w:rStyle w:val="StyleAIBodytextAsianSimSunChar"/>
          <w:rFonts w:cs="Arial"/>
        </w:rPr>
        <w:t xml:space="preserve"> </w:t>
      </w:r>
      <w:r w:rsidR="004540C2">
        <w:rPr>
          <w:rStyle w:val="StyleAIBodytextAsianSimSunChar"/>
          <w:rFonts w:cs="Arial"/>
        </w:rPr>
        <w:t>Eleven of them, including Nawaf al-Hendal</w:t>
      </w:r>
      <w:r w:rsidRPr="00163684">
        <w:rPr>
          <w:rStyle w:val="StyleAIBodytextAsianSimSunChar"/>
          <w:rFonts w:cs="Arial"/>
        </w:rPr>
        <w:t xml:space="preserve"> were released on </w:t>
      </w:r>
      <w:r w:rsidR="004540C2">
        <w:rPr>
          <w:rStyle w:val="StyleAIBodytextAsianSimSunChar"/>
          <w:rFonts w:cs="Arial"/>
        </w:rPr>
        <w:t xml:space="preserve">bail </w:t>
      </w:r>
      <w:r w:rsidR="009B2326">
        <w:rPr>
          <w:rStyle w:val="StyleAIBodytextAsianSimSunChar"/>
          <w:rFonts w:cs="Arial"/>
        </w:rPr>
        <w:t>two days later;</w:t>
      </w:r>
      <w:r w:rsidR="004540C2">
        <w:rPr>
          <w:rStyle w:val="StyleAIBodytextAsianSimSunChar"/>
          <w:rFonts w:cs="Arial"/>
        </w:rPr>
        <w:t xml:space="preserve"> the five others were released the next day and their cases referred to the Criminal Court. </w:t>
      </w:r>
    </w:p>
    <w:p w:rsidR="00A33C42" w:rsidRPr="00A33C42" w:rsidRDefault="00A33C42" w:rsidP="00A33C42">
      <w:pPr>
        <w:spacing w:line="240" w:lineRule="exact"/>
        <w:rPr>
          <w:rFonts w:ascii="Arial" w:hAnsi="Arial" w:cs="Arial"/>
          <w:b/>
          <w:bCs/>
          <w:sz w:val="20"/>
          <w:szCs w:val="20"/>
          <w:lang w:eastAsia="en-US"/>
        </w:rPr>
      </w:pPr>
      <w:r w:rsidRPr="00A33C42">
        <w:rPr>
          <w:rFonts w:ascii="Arial" w:hAnsi="Arial" w:cs="Arial"/>
          <w:b/>
          <w:bCs/>
          <w:sz w:val="20"/>
          <w:szCs w:val="20"/>
          <w:lang w:eastAsia="en-US"/>
        </w:rPr>
        <w:t xml:space="preserve">No further action is requested from the UA Network. Many thanks to all who sent appeals. </w:t>
      </w:r>
    </w:p>
    <w:p w:rsidR="0026766F" w:rsidRPr="00F95961" w:rsidRDefault="0026766F" w:rsidP="00BF3316">
      <w:pPr>
        <w:pStyle w:val="AIBodytext"/>
        <w:tabs>
          <w:tab w:val="clear" w:pos="567"/>
        </w:tabs>
      </w:pPr>
    </w:p>
    <w:p w:rsidR="0026766F" w:rsidRDefault="0026766F" w:rsidP="00793628">
      <w:pPr>
        <w:pStyle w:val="AITextSmallNoLineSpacing"/>
        <w:rPr>
          <w:rFonts w:cs="Arial"/>
        </w:rPr>
      </w:pPr>
      <w:r w:rsidRPr="00F95961">
        <w:rPr>
          <w:rFonts w:cs="Arial"/>
        </w:rPr>
        <w:t xml:space="preserve">This is the </w:t>
      </w:r>
      <w:r w:rsidR="00793628">
        <w:rPr>
          <w:rFonts w:cs="Arial"/>
        </w:rPr>
        <w:t>second</w:t>
      </w:r>
      <w:r w:rsidRPr="00F95961">
        <w:rPr>
          <w:rFonts w:cs="Arial"/>
        </w:rPr>
        <w:t xml:space="preserve"> update of UA </w:t>
      </w:r>
      <w:r w:rsidR="00793628">
        <w:rPr>
          <w:rFonts w:cs="Arial"/>
        </w:rPr>
        <w:t>70/15</w:t>
      </w:r>
      <w:r w:rsidRPr="00F95961">
        <w:rPr>
          <w:rFonts w:cs="Arial"/>
        </w:rPr>
        <w:t xml:space="preserve">. Further information: </w:t>
      </w:r>
      <w:r w:rsidR="00A33C42" w:rsidRPr="001B7434">
        <w:rPr>
          <w:rFonts w:cs="Arial"/>
        </w:rPr>
        <w:t>https://www.amnesty.org/en/documents/mde17/1354/2015/en/</w:t>
      </w:r>
    </w:p>
    <w:p w:rsidR="00A33C42" w:rsidRPr="00F95961" w:rsidRDefault="00A33C42" w:rsidP="00793628">
      <w:pPr>
        <w:pStyle w:val="AITextSmallNoLineSpacing"/>
        <w:rPr>
          <w:rFonts w:cs="Arial"/>
        </w:rPr>
      </w:pPr>
    </w:p>
    <w:p w:rsidR="0026766F" w:rsidRPr="00F95961" w:rsidRDefault="0026766F" w:rsidP="0026766F">
      <w:pPr>
        <w:pStyle w:val="AITextSmallNoLineSpacing"/>
        <w:rPr>
          <w:rFonts w:cs="Arial"/>
        </w:rPr>
      </w:pPr>
    </w:p>
    <w:p w:rsidR="0026766F" w:rsidRPr="00F95961" w:rsidRDefault="0026766F" w:rsidP="0026766F">
      <w:pPr>
        <w:spacing w:line="240" w:lineRule="exact"/>
        <w:rPr>
          <w:rFonts w:ascii="Arial" w:hAnsi="Arial" w:cs="Arial"/>
          <w:sz w:val="16"/>
          <w:szCs w:val="16"/>
        </w:rPr>
      </w:pPr>
      <w:r w:rsidRPr="00F95961">
        <w:rPr>
          <w:rFonts w:ascii="Arial" w:hAnsi="Arial" w:cs="Arial"/>
          <w:sz w:val="16"/>
          <w:szCs w:val="16"/>
        </w:rPr>
        <w:t>Name:</w:t>
      </w:r>
      <w:r w:rsidR="001B7434">
        <w:rPr>
          <w:rFonts w:ascii="Arial" w:hAnsi="Arial" w:cs="Arial"/>
          <w:sz w:val="16"/>
          <w:szCs w:val="16"/>
        </w:rPr>
        <w:t xml:space="preserve"> Nawaf al-Hendal</w:t>
      </w:r>
    </w:p>
    <w:p w:rsidR="0026766F" w:rsidRPr="00F95961" w:rsidRDefault="0026766F" w:rsidP="0026766F">
      <w:pPr>
        <w:spacing w:line="240" w:lineRule="exact"/>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1B7434">
        <w:rPr>
          <w:rFonts w:ascii="Arial" w:hAnsi="Arial" w:cs="Arial"/>
          <w:sz w:val="16"/>
          <w:szCs w:val="16"/>
        </w:rPr>
        <w:t xml:space="preserve"> m</w:t>
      </w:r>
    </w:p>
    <w:p w:rsidR="0026766F" w:rsidRPr="00F95961" w:rsidRDefault="0026766F" w:rsidP="0026766F">
      <w:pPr>
        <w:spacing w:line="240" w:lineRule="exact"/>
        <w:rPr>
          <w:rFonts w:ascii="Arial" w:hAnsi="Arial" w:cs="Arial"/>
        </w:rPr>
      </w:pPr>
    </w:p>
    <w:p w:rsidR="0026766F" w:rsidRPr="00F95961" w:rsidRDefault="0026766F" w:rsidP="0026766F">
      <w:pPr>
        <w:pStyle w:val="AITextSmallNoLineSpacing"/>
        <w:rPr>
          <w:rStyle w:val="StyleAIBodytextAsianSimSunChar"/>
          <w:rFonts w:cs="Arial"/>
          <w:sz w:val="18"/>
          <w:szCs w:val="18"/>
        </w:rPr>
        <w:sectPr w:rsidR="0026766F" w:rsidRPr="00F95961">
          <w:headerReference w:type="default" r:id="rId7"/>
          <w:footerReference w:type="default" r:id="rId8"/>
          <w:headerReference w:type="first" r:id="rId9"/>
          <w:footerReference w:type="first" r:id="rId10"/>
          <w:type w:val="continuous"/>
          <w:pgSz w:w="11906" w:h="16838" w:code="9"/>
          <w:pgMar w:top="851" w:right="851" w:bottom="2552" w:left="851" w:header="0" w:footer="567" w:gutter="0"/>
          <w:cols w:space="567"/>
          <w:titlePg/>
          <w:docGrid w:linePitch="360"/>
        </w:sectPr>
      </w:pPr>
    </w:p>
    <w:p w:rsidR="0026766F" w:rsidRPr="00F95961" w:rsidRDefault="0026766F" w:rsidP="0026766F">
      <w:pPr>
        <w:pStyle w:val="AITextSmallNoLineSpacing"/>
        <w:jc w:val="right"/>
        <w:rPr>
          <w:rFonts w:cs="Arial"/>
          <w:sz w:val="18"/>
        </w:rPr>
      </w:pPr>
    </w:p>
    <w:p w:rsidR="0026766F" w:rsidRPr="00F95961" w:rsidRDefault="0026766F" w:rsidP="0026766F">
      <w:pPr>
        <w:pStyle w:val="AITextSmallNoLineSpacing"/>
        <w:jc w:val="right"/>
        <w:rPr>
          <w:rFonts w:cs="Arial"/>
          <w:sz w:val="18"/>
        </w:rPr>
      </w:pPr>
    </w:p>
    <w:p w:rsidR="0026766F" w:rsidRPr="00F95961" w:rsidRDefault="0026766F" w:rsidP="0026766F">
      <w:pPr>
        <w:spacing w:line="240" w:lineRule="exact"/>
        <w:rPr>
          <w:rFonts w:ascii="Arial" w:hAnsi="Arial" w:cs="Arial"/>
          <w:sz w:val="16"/>
          <w:szCs w:val="16"/>
        </w:rPr>
      </w:pPr>
      <w:r w:rsidRPr="00F95961">
        <w:rPr>
          <w:rFonts w:ascii="Arial" w:hAnsi="Arial" w:cs="Arial"/>
          <w:sz w:val="16"/>
          <w:szCs w:val="16"/>
        </w:rPr>
        <w:t xml:space="preserve">Further information on UA: </w:t>
      </w:r>
      <w:r w:rsidR="007215B9">
        <w:rPr>
          <w:rFonts w:ascii="Arial" w:hAnsi="Arial" w:cs="Arial"/>
          <w:sz w:val="16"/>
          <w:szCs w:val="16"/>
        </w:rPr>
        <w:t>70/15</w:t>
      </w:r>
      <w:r w:rsidRPr="00F95961">
        <w:rPr>
          <w:rFonts w:ascii="Arial" w:hAnsi="Arial" w:cs="Arial"/>
          <w:sz w:val="16"/>
          <w:szCs w:val="16"/>
        </w:rPr>
        <w:t xml:space="preserve"> Index: </w:t>
      </w:r>
      <w:r w:rsidR="00A751A8" w:rsidRPr="00852DD8">
        <w:rPr>
          <w:rFonts w:ascii="Arial" w:hAnsi="Arial" w:cs="Arial"/>
          <w:sz w:val="16"/>
          <w:szCs w:val="16"/>
        </w:rPr>
        <w:t>MDE 17/3706/2016</w:t>
      </w:r>
      <w:r w:rsidR="00A751A8">
        <w:rPr>
          <w:rFonts w:ascii="Arial" w:hAnsi="Arial" w:cs="Arial"/>
          <w:sz w:val="16"/>
          <w:szCs w:val="16"/>
        </w:rPr>
        <w:t xml:space="preserve"> </w:t>
      </w:r>
      <w:r w:rsidRPr="00F95961">
        <w:rPr>
          <w:rFonts w:ascii="Arial" w:hAnsi="Arial" w:cs="Arial"/>
          <w:sz w:val="16"/>
          <w:szCs w:val="16"/>
        </w:rPr>
        <w:t xml:space="preserve">Issue Date: </w:t>
      </w:r>
      <w:r w:rsidR="007215B9">
        <w:rPr>
          <w:rFonts w:ascii="Arial" w:hAnsi="Arial" w:cs="Arial"/>
          <w:sz w:val="16"/>
          <w:szCs w:val="16"/>
        </w:rPr>
        <w:t>2</w:t>
      </w:r>
      <w:r w:rsidR="00A751A8">
        <w:rPr>
          <w:rFonts w:ascii="Arial" w:hAnsi="Arial" w:cs="Arial"/>
          <w:sz w:val="16"/>
          <w:szCs w:val="16"/>
        </w:rPr>
        <w:t>9</w:t>
      </w:r>
      <w:r w:rsidR="007215B9">
        <w:rPr>
          <w:rFonts w:ascii="Arial" w:hAnsi="Arial" w:cs="Arial"/>
          <w:sz w:val="16"/>
          <w:szCs w:val="16"/>
        </w:rPr>
        <w:t xml:space="preserve"> March 2016</w:t>
      </w:r>
    </w:p>
    <w:sectPr w:rsidR="0026766F" w:rsidRPr="00F95961" w:rsidSect="0026766F">
      <w:type w:val="continuous"/>
      <w:pgSz w:w="11906" w:h="16838" w:code="9"/>
      <w:pgMar w:top="851" w:right="851" w:bottom="2552" w:left="851" w:header="0" w:footer="567" w:gutter="0"/>
      <w:cols w:space="567"/>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6186" w:rsidRDefault="00806186">
      <w:r>
        <w:separator/>
      </w:r>
    </w:p>
  </w:endnote>
  <w:endnote w:type="continuationSeparator" w:id="0">
    <w:p w:rsidR="00806186" w:rsidRDefault="0080618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Amnesty Trade Gothic">
    <w:altName w:val="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66F" w:rsidRDefault="00BD3018">
    <w:pPr>
      <w:pStyle w:val="Footer"/>
    </w:pPr>
    <w:r>
      <w:rPr>
        <w:noProof/>
        <w:lang w:val="en-AU" w:eastAsia="en-AU"/>
      </w:rPr>
      <w:drawing>
        <wp:inline distT="0" distB="0" distL="0" distR="0">
          <wp:extent cx="6467475" cy="990600"/>
          <wp:effectExtent l="19050" t="0" r="9525" b="0"/>
          <wp:docPr id="1"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srcRect/>
                  <a:stretch>
                    <a:fillRect/>
                  </a:stretch>
                </pic:blipFill>
                <pic:spPr bwMode="auto">
                  <a:xfrm>
                    <a:off x="0" y="0"/>
                    <a:ext cx="6467475" cy="99060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6186" w:rsidRDefault="00806186">
      <w:r>
        <w:separator/>
      </w:r>
    </w:p>
  </w:footnote>
  <w:footnote w:type="continuationSeparator" w:id="0">
    <w:p w:rsidR="00806186" w:rsidRDefault="008061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66F" w:rsidRPr="00D0106D" w:rsidRDefault="0026766F" w:rsidP="0026766F">
    <w:pPr>
      <w:pStyle w:val="Header"/>
      <w:tabs>
        <w:tab w:val="clear" w:pos="4153"/>
        <w:tab w:val="clear" w:pos="8306"/>
      </w:tabs>
      <w:rPr>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66F" w:rsidRDefault="0026766F"/>
  <w:p w:rsidR="0026766F" w:rsidRDefault="0026766F"/>
  <w:p w:rsidR="0026766F" w:rsidRPr="00A751A8" w:rsidRDefault="007215B9" w:rsidP="00B4432F">
    <w:pPr>
      <w:tabs>
        <w:tab w:val="right" w:pos="10203"/>
      </w:tabs>
      <w:rPr>
        <w:rFonts w:ascii="Arial" w:hAnsi="Arial" w:cs="Arial"/>
        <w:sz w:val="16"/>
        <w:szCs w:val="16"/>
      </w:rPr>
    </w:pPr>
    <w:r w:rsidRPr="00A751A8">
      <w:rPr>
        <w:rFonts w:ascii="Arial" w:hAnsi="Arial" w:cs="Arial"/>
        <w:sz w:val="16"/>
        <w:szCs w:val="16"/>
      </w:rPr>
      <w:t xml:space="preserve">Further information on </w:t>
    </w:r>
    <w:r w:rsidR="0026766F" w:rsidRPr="00A751A8">
      <w:rPr>
        <w:rFonts w:ascii="Arial" w:hAnsi="Arial" w:cs="Arial"/>
        <w:sz w:val="16"/>
        <w:szCs w:val="16"/>
      </w:rPr>
      <w:t xml:space="preserve">UA: </w:t>
    </w:r>
    <w:r w:rsidRPr="00A751A8">
      <w:rPr>
        <w:rFonts w:ascii="Arial" w:hAnsi="Arial" w:cs="Arial"/>
        <w:sz w:val="16"/>
        <w:szCs w:val="16"/>
      </w:rPr>
      <w:t xml:space="preserve">70/15 </w:t>
    </w:r>
    <w:r w:rsidR="0026766F" w:rsidRPr="00A751A8">
      <w:rPr>
        <w:rFonts w:ascii="Arial" w:hAnsi="Arial" w:cs="Arial"/>
        <w:sz w:val="16"/>
        <w:szCs w:val="16"/>
      </w:rPr>
      <w:t xml:space="preserve">Index: </w:t>
    </w:r>
    <w:r w:rsidR="00A751A8" w:rsidRPr="00A751A8">
      <w:rPr>
        <w:rFonts w:ascii="Arial" w:hAnsi="Arial" w:cs="Arial"/>
        <w:sz w:val="16"/>
        <w:szCs w:val="16"/>
      </w:rPr>
      <w:t>MDE 17/3706/2016</w:t>
    </w:r>
    <w:r w:rsidR="00CD7BC1">
      <w:rPr>
        <w:rFonts w:ascii="Arial" w:hAnsi="Arial" w:cs="Arial"/>
        <w:sz w:val="16"/>
        <w:szCs w:val="16"/>
      </w:rPr>
      <w:t xml:space="preserve"> </w:t>
    </w:r>
    <w:r w:rsidRPr="00A751A8">
      <w:rPr>
        <w:rFonts w:ascii="Arial" w:hAnsi="Arial" w:cs="Arial"/>
        <w:sz w:val="16"/>
        <w:szCs w:val="16"/>
      </w:rPr>
      <w:t>Kuwait</w:t>
    </w:r>
    <w:r w:rsidR="0026766F" w:rsidRPr="00A751A8">
      <w:rPr>
        <w:rFonts w:ascii="Arial" w:hAnsi="Arial" w:cs="Arial"/>
        <w:sz w:val="16"/>
        <w:szCs w:val="16"/>
      </w:rPr>
      <w:tab/>
      <w:t xml:space="preserve">Date: </w:t>
    </w:r>
    <w:r w:rsidRPr="00A751A8">
      <w:rPr>
        <w:rFonts w:ascii="Arial" w:hAnsi="Arial" w:cs="Arial"/>
        <w:sz w:val="16"/>
        <w:szCs w:val="16"/>
      </w:rPr>
      <w:t>2</w:t>
    </w:r>
    <w:r w:rsidR="00A751A8" w:rsidRPr="00A751A8">
      <w:rPr>
        <w:rFonts w:ascii="Arial" w:hAnsi="Arial" w:cs="Arial"/>
        <w:sz w:val="16"/>
        <w:szCs w:val="16"/>
      </w:rPr>
      <w:t>9</w:t>
    </w:r>
    <w:r w:rsidRPr="00A751A8">
      <w:rPr>
        <w:rFonts w:ascii="Arial" w:hAnsi="Arial" w:cs="Arial"/>
        <w:sz w:val="16"/>
        <w:szCs w:val="16"/>
      </w:rPr>
      <w:t xml:space="preserve"> March 2016</w:t>
    </w:r>
  </w:p>
  <w:p w:rsidR="0026766F" w:rsidRDefault="0026766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046C5"/>
    <w:multiLevelType w:val="multilevel"/>
    <w:tmpl w:val="A53A2BD4"/>
    <w:numStyleLink w:val="AIActionPoints"/>
  </w:abstractNum>
  <w:abstractNum w:abstractNumId="1">
    <w:nsid w:val="223B76BA"/>
    <w:multiLevelType w:val="multilevel"/>
    <w:tmpl w:val="A53A2BD4"/>
    <w:numStyleLink w:val="AIActionPoints"/>
  </w:abstractNum>
  <w:abstractNum w:abstractNumId="2">
    <w:nsid w:val="3EE9371D"/>
    <w:multiLevelType w:val="multilevel"/>
    <w:tmpl w:val="A53A2BD4"/>
    <w:numStyleLink w:val="AIActionPoints"/>
  </w:abstractNum>
  <w:abstractNum w:abstractNumId="3">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characterSpacingControl w:val="doNotCompress"/>
  <w:footnotePr>
    <w:footnote w:id="-1"/>
    <w:footnote w:id="0"/>
  </w:footnotePr>
  <w:endnotePr>
    <w:endnote w:id="-1"/>
    <w:endnote w:id="0"/>
  </w:endnotePr>
  <w:compat>
    <w:useFELayout/>
  </w:compat>
  <w:rsids>
    <w:rsidRoot w:val="00454260"/>
    <w:rsid w:val="00023EE0"/>
    <w:rsid w:val="000B23F7"/>
    <w:rsid w:val="000F0AF1"/>
    <w:rsid w:val="000F11B8"/>
    <w:rsid w:val="00105089"/>
    <w:rsid w:val="00114598"/>
    <w:rsid w:val="001411BF"/>
    <w:rsid w:val="001624EA"/>
    <w:rsid w:val="00163684"/>
    <w:rsid w:val="001671E0"/>
    <w:rsid w:val="001951FB"/>
    <w:rsid w:val="00196F3C"/>
    <w:rsid w:val="001B7434"/>
    <w:rsid w:val="001B7B2B"/>
    <w:rsid w:val="001E0993"/>
    <w:rsid w:val="00222A4C"/>
    <w:rsid w:val="0026766F"/>
    <w:rsid w:val="0027166B"/>
    <w:rsid w:val="002923B7"/>
    <w:rsid w:val="002932CE"/>
    <w:rsid w:val="00310926"/>
    <w:rsid w:val="00347243"/>
    <w:rsid w:val="003A2A73"/>
    <w:rsid w:val="003D377A"/>
    <w:rsid w:val="00415A74"/>
    <w:rsid w:val="004540C2"/>
    <w:rsid w:val="00454260"/>
    <w:rsid w:val="00475586"/>
    <w:rsid w:val="00483E30"/>
    <w:rsid w:val="004B72C5"/>
    <w:rsid w:val="004D19C7"/>
    <w:rsid w:val="004E6A6E"/>
    <w:rsid w:val="005040F2"/>
    <w:rsid w:val="0051258B"/>
    <w:rsid w:val="005149A9"/>
    <w:rsid w:val="0053584A"/>
    <w:rsid w:val="005534BC"/>
    <w:rsid w:val="00560A6E"/>
    <w:rsid w:val="0057631F"/>
    <w:rsid w:val="005C2CBA"/>
    <w:rsid w:val="005C41FB"/>
    <w:rsid w:val="005E3947"/>
    <w:rsid w:val="005F0D06"/>
    <w:rsid w:val="005F29C5"/>
    <w:rsid w:val="00606C38"/>
    <w:rsid w:val="00656541"/>
    <w:rsid w:val="006814D6"/>
    <w:rsid w:val="006820E8"/>
    <w:rsid w:val="00694468"/>
    <w:rsid w:val="006C2190"/>
    <w:rsid w:val="006C3DE2"/>
    <w:rsid w:val="006C6C71"/>
    <w:rsid w:val="00717569"/>
    <w:rsid w:val="007179E8"/>
    <w:rsid w:val="007215B9"/>
    <w:rsid w:val="00736B40"/>
    <w:rsid w:val="00741636"/>
    <w:rsid w:val="007479B8"/>
    <w:rsid w:val="007620A6"/>
    <w:rsid w:val="0077354F"/>
    <w:rsid w:val="00793628"/>
    <w:rsid w:val="00795D45"/>
    <w:rsid w:val="007A1959"/>
    <w:rsid w:val="007A5DA8"/>
    <w:rsid w:val="007E0CAD"/>
    <w:rsid w:val="007E57A7"/>
    <w:rsid w:val="00806186"/>
    <w:rsid w:val="00815508"/>
    <w:rsid w:val="008224D0"/>
    <w:rsid w:val="008241AB"/>
    <w:rsid w:val="00852DD8"/>
    <w:rsid w:val="0086100E"/>
    <w:rsid w:val="0086363D"/>
    <w:rsid w:val="00875E19"/>
    <w:rsid w:val="008C6392"/>
    <w:rsid w:val="008E48B0"/>
    <w:rsid w:val="008F64FC"/>
    <w:rsid w:val="00907315"/>
    <w:rsid w:val="009144AA"/>
    <w:rsid w:val="00946781"/>
    <w:rsid w:val="00950C7F"/>
    <w:rsid w:val="00963CA3"/>
    <w:rsid w:val="00985339"/>
    <w:rsid w:val="00987C31"/>
    <w:rsid w:val="009971C5"/>
    <w:rsid w:val="009B2326"/>
    <w:rsid w:val="009C0BC3"/>
    <w:rsid w:val="009D5F0B"/>
    <w:rsid w:val="009E0910"/>
    <w:rsid w:val="009F4BB3"/>
    <w:rsid w:val="00A33C42"/>
    <w:rsid w:val="00A751A8"/>
    <w:rsid w:val="00AF4CF9"/>
    <w:rsid w:val="00B043D9"/>
    <w:rsid w:val="00B06E79"/>
    <w:rsid w:val="00B22D7A"/>
    <w:rsid w:val="00B4432F"/>
    <w:rsid w:val="00B60FB0"/>
    <w:rsid w:val="00B71E09"/>
    <w:rsid w:val="00B811E7"/>
    <w:rsid w:val="00B84EF8"/>
    <w:rsid w:val="00B9147D"/>
    <w:rsid w:val="00BA31FC"/>
    <w:rsid w:val="00BD3018"/>
    <w:rsid w:val="00BE4AEB"/>
    <w:rsid w:val="00BF3316"/>
    <w:rsid w:val="00C264C5"/>
    <w:rsid w:val="00C64997"/>
    <w:rsid w:val="00C90A22"/>
    <w:rsid w:val="00CD7BC1"/>
    <w:rsid w:val="00CE6658"/>
    <w:rsid w:val="00D0106D"/>
    <w:rsid w:val="00D03746"/>
    <w:rsid w:val="00D205BD"/>
    <w:rsid w:val="00D20DEB"/>
    <w:rsid w:val="00D55533"/>
    <w:rsid w:val="00D63AA5"/>
    <w:rsid w:val="00D6401F"/>
    <w:rsid w:val="00D85FE8"/>
    <w:rsid w:val="00DC5FB0"/>
    <w:rsid w:val="00DD777F"/>
    <w:rsid w:val="00DF0C26"/>
    <w:rsid w:val="00E23769"/>
    <w:rsid w:val="00E2387F"/>
    <w:rsid w:val="00E601DC"/>
    <w:rsid w:val="00E6735E"/>
    <w:rsid w:val="00E96397"/>
    <w:rsid w:val="00E97E64"/>
    <w:rsid w:val="00EA1F20"/>
    <w:rsid w:val="00EA7847"/>
    <w:rsid w:val="00EB3D70"/>
    <w:rsid w:val="00EC130D"/>
    <w:rsid w:val="00EC2C85"/>
    <w:rsid w:val="00ED61F1"/>
    <w:rsid w:val="00F20743"/>
    <w:rsid w:val="00F25545"/>
    <w:rsid w:val="00F54365"/>
    <w:rsid w:val="00F7781E"/>
    <w:rsid w:val="00F95961"/>
    <w:rsid w:val="00FA34D5"/>
    <w:rsid w:val="00FD367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Calibri Light" w:eastAsia="Times New Roman" w:hAnsi="Calibri Light"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20"/>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Hyperlink">
    <w:name w:val="Hyperlink"/>
    <w:basedOn w:val="DefaultParagraphFont"/>
    <w:uiPriority w:val="99"/>
    <w:rsid w:val="00A33C42"/>
    <w:rPr>
      <w:color w:val="0563C1"/>
      <w:u w:val="single"/>
    </w:rPr>
  </w:style>
  <w:style w:type="paragraph" w:styleId="BalloonText">
    <w:name w:val="Balloon Text"/>
    <w:basedOn w:val="Normal"/>
    <w:link w:val="BalloonTextChar"/>
    <w:uiPriority w:val="99"/>
    <w:rsid w:val="00560A6E"/>
    <w:rPr>
      <w:rFonts w:ascii="Segoe UI" w:hAnsi="Segoe UI" w:cs="Segoe UI"/>
      <w:sz w:val="18"/>
      <w:szCs w:val="18"/>
    </w:rPr>
  </w:style>
  <w:style w:type="character" w:customStyle="1" w:styleId="BalloonTextChar">
    <w:name w:val="Balloon Text Char"/>
    <w:basedOn w:val="DefaultParagraphFont"/>
    <w:link w:val="BalloonText"/>
    <w:uiPriority w:val="99"/>
    <w:locked/>
    <w:rsid w:val="00560A6E"/>
    <w:rPr>
      <w:rFonts w:ascii="Segoe UI" w:hAnsi="Segoe UI"/>
      <w:sz w:val="18"/>
      <w:lang w:eastAsia="zh-CN"/>
    </w:rPr>
  </w:style>
  <w:style w:type="character" w:styleId="CommentReference">
    <w:name w:val="annotation reference"/>
    <w:basedOn w:val="DefaultParagraphFont"/>
    <w:uiPriority w:val="99"/>
    <w:rsid w:val="007215B9"/>
    <w:rPr>
      <w:sz w:val="16"/>
    </w:rPr>
  </w:style>
  <w:style w:type="paragraph" w:styleId="CommentText">
    <w:name w:val="annotation text"/>
    <w:basedOn w:val="Normal"/>
    <w:link w:val="CommentTextChar"/>
    <w:uiPriority w:val="99"/>
    <w:rsid w:val="007215B9"/>
    <w:rPr>
      <w:sz w:val="20"/>
      <w:szCs w:val="20"/>
    </w:rPr>
  </w:style>
  <w:style w:type="character" w:customStyle="1" w:styleId="CommentTextChar">
    <w:name w:val="Comment Text Char"/>
    <w:basedOn w:val="DefaultParagraphFont"/>
    <w:link w:val="CommentText"/>
    <w:uiPriority w:val="99"/>
    <w:locked/>
    <w:rsid w:val="007215B9"/>
    <w:rPr>
      <w:lang w:eastAsia="zh-CN"/>
    </w:rPr>
  </w:style>
  <w:style w:type="paragraph" w:styleId="CommentSubject">
    <w:name w:val="annotation subject"/>
    <w:basedOn w:val="CommentText"/>
    <w:next w:val="CommentText"/>
    <w:link w:val="CommentSubjectChar"/>
    <w:uiPriority w:val="99"/>
    <w:rsid w:val="007215B9"/>
    <w:rPr>
      <w:b/>
      <w:bCs/>
    </w:rPr>
  </w:style>
  <w:style w:type="character" w:customStyle="1" w:styleId="CommentSubjectChar">
    <w:name w:val="Comment Subject Char"/>
    <w:basedOn w:val="CommentTextChar"/>
    <w:link w:val="CommentSubject"/>
    <w:uiPriority w:val="99"/>
    <w:locked/>
    <w:rsid w:val="007215B9"/>
    <w:rPr>
      <w:b/>
    </w:rPr>
  </w:style>
  <w:style w:type="numbering" w:customStyle="1" w:styleId="AIActionPoints">
    <w:name w:val="AI Action Points"/>
    <w:pPr>
      <w:numPr>
        <w:numId w:val="1"/>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sec.amnesty.org\data\public\templates\global\Legacy%20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UA template-v2</Template>
  <TotalTime>1</TotalTime>
  <Pages>1</Pages>
  <Words>290</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1940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creator>Sima Watling</dc:creator>
  <cp:lastModifiedBy>vic_volunteer</cp:lastModifiedBy>
  <cp:revision>2</cp:revision>
  <cp:lastPrinted>2016-03-29T05:54:00Z</cp:lastPrinted>
  <dcterms:created xsi:type="dcterms:W3CDTF">2016-04-14T01:36:00Z</dcterms:created>
  <dcterms:modified xsi:type="dcterms:W3CDTF">2016-04-14T01:36:00Z</dcterms:modified>
</cp:coreProperties>
</file>